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6993C" w14:textId="42BF8873" w:rsidR="00A53F08" w:rsidRPr="0078295D" w:rsidRDefault="00522CA2" w:rsidP="00726E9D">
      <w:pPr>
        <w:spacing w:line="240" w:lineRule="auto"/>
        <w:rPr>
          <w:sz w:val="24"/>
          <w:szCs w:val="24"/>
        </w:rPr>
      </w:pPr>
      <w:r w:rsidRPr="00403F05">
        <w:rPr>
          <w:rFonts w:hint="eastAsia"/>
          <w:color w:val="FF0000"/>
        </w:rPr>
        <w:t>会社名</w:t>
      </w:r>
    </w:p>
    <w:p w14:paraId="4A017088" w14:textId="48F43754" w:rsidR="005F1ABD" w:rsidRPr="003A03E4" w:rsidRDefault="00522CA2" w:rsidP="00726E9D">
      <w:pPr>
        <w:spacing w:line="240" w:lineRule="auto"/>
        <w:rPr>
          <w:sz w:val="24"/>
        </w:rPr>
      </w:pPr>
      <w:r w:rsidRPr="00403F05">
        <w:rPr>
          <w:rFonts w:hint="eastAsia"/>
          <w:color w:val="FF0000"/>
        </w:rPr>
        <w:t>部署名</w:t>
      </w:r>
      <w:r w:rsidR="00FE3FA5" w:rsidRPr="00403F05">
        <w:rPr>
          <w:rFonts w:hint="eastAsia"/>
          <w:color w:val="FF0000"/>
        </w:rPr>
        <w:t xml:space="preserve">　</w:t>
      </w:r>
      <w:r w:rsidRPr="00403F05">
        <w:rPr>
          <w:rFonts w:hint="eastAsia"/>
          <w:color w:val="FF0000"/>
        </w:rPr>
        <w:t>担当名</w:t>
      </w:r>
      <w:r w:rsidR="006273DB">
        <w:rPr>
          <w:rFonts w:hint="eastAsia"/>
        </w:rPr>
        <w:t xml:space="preserve">　</w:t>
      </w:r>
      <w:r w:rsidR="005F1ABD" w:rsidRPr="003A03E4">
        <w:rPr>
          <w:bCs/>
          <w:sz w:val="24"/>
        </w:rPr>
        <w:t>様</w:t>
      </w:r>
    </w:p>
    <w:p w14:paraId="3446F42A" w14:textId="77777777" w:rsidR="005F1ABD" w:rsidRPr="003A03E4" w:rsidRDefault="007F2D39" w:rsidP="00726E9D">
      <w:pPr>
        <w:wordWrap w:val="0"/>
        <w:spacing w:line="240" w:lineRule="auto"/>
        <w:ind w:firstLine="720"/>
        <w:jc w:val="right"/>
        <w:rPr>
          <w:sz w:val="24"/>
        </w:rPr>
      </w:pPr>
      <w:r w:rsidRPr="003A03E4">
        <w:rPr>
          <w:rFonts w:hint="eastAsia"/>
          <w:sz w:val="24"/>
        </w:rPr>
        <w:t>金沢大学　振動発電研究室</w:t>
      </w:r>
    </w:p>
    <w:p w14:paraId="2111B22C" w14:textId="77777777" w:rsidR="005F1ABD" w:rsidRPr="00726E9D" w:rsidRDefault="005F1ABD" w:rsidP="005F1ABD">
      <w:pPr>
        <w:jc w:val="center"/>
        <w:rPr>
          <w:b/>
          <w:bCs/>
          <w:sz w:val="36"/>
          <w:szCs w:val="36"/>
          <w:u w:val="single"/>
        </w:rPr>
      </w:pPr>
      <w:r w:rsidRPr="00726E9D">
        <w:rPr>
          <w:rFonts w:hint="eastAsia"/>
          <w:b/>
          <w:bCs/>
          <w:sz w:val="36"/>
          <w:szCs w:val="36"/>
          <w:u w:val="single"/>
        </w:rPr>
        <w:t>物品貸出書</w:t>
      </w:r>
    </w:p>
    <w:p w14:paraId="3EECFD54" w14:textId="2708396F" w:rsidR="005F1ABD" w:rsidRPr="003A03E4" w:rsidRDefault="005F1ABD" w:rsidP="004B774B">
      <w:pPr>
        <w:rPr>
          <w:sz w:val="21"/>
          <w:szCs w:val="24"/>
        </w:rPr>
      </w:pPr>
      <w:r w:rsidRPr="003A03E4">
        <w:rPr>
          <w:rFonts w:hint="eastAsia"/>
          <w:sz w:val="21"/>
          <w:szCs w:val="24"/>
        </w:rPr>
        <w:t>お世話になっております。</w:t>
      </w:r>
      <w:r w:rsidR="00961FD7" w:rsidRPr="003A03E4">
        <w:rPr>
          <w:rFonts w:hint="eastAsia"/>
          <w:sz w:val="21"/>
          <w:szCs w:val="24"/>
        </w:rPr>
        <w:t>下記表の物品に関し、</w:t>
      </w:r>
      <w:r w:rsidR="00097BF0" w:rsidRPr="00097BF0">
        <w:rPr>
          <w:rFonts w:hint="eastAsia"/>
          <w:sz w:val="21"/>
          <w:szCs w:val="24"/>
        </w:rPr>
        <w:t>下記の物品につきまして、本学より貸与させていただきます。内容をご確認の上、相違がなければ、本紙下部の「受領確認欄」へご記入いただきますよう、お願い申し上げます。</w:t>
      </w:r>
      <w:r w:rsidR="00097BF0" w:rsidRPr="00097BF0">
        <w:rPr>
          <w:sz w:val="21"/>
          <w:szCs w:val="24"/>
        </w:rPr>
        <w:t>なお、「受領確認欄」へのご署名をもって、「金沢大学振動発電研究室</w:t>
      </w:r>
      <w:r w:rsidR="00097BF0" w:rsidRPr="00097BF0">
        <w:rPr>
          <w:sz w:val="21"/>
          <w:szCs w:val="24"/>
        </w:rPr>
        <w:t xml:space="preserve"> </w:t>
      </w:r>
      <w:r w:rsidR="00097BF0" w:rsidRPr="00097BF0">
        <w:rPr>
          <w:sz w:val="21"/>
          <w:szCs w:val="24"/>
        </w:rPr>
        <w:t>評価用キット貸与に関する利用規約」にご同意いただいたものとさせていただきますので、あわせてご承知おきくださいますようお願い申し上げます。</w:t>
      </w:r>
    </w:p>
    <w:tbl>
      <w:tblPr>
        <w:tblStyle w:val="a3"/>
        <w:tblW w:w="0" w:type="auto"/>
        <w:tblLook w:val="04A0" w:firstRow="1" w:lastRow="0" w:firstColumn="1" w:lastColumn="0" w:noHBand="0" w:noVBand="1"/>
      </w:tblPr>
      <w:tblGrid>
        <w:gridCol w:w="1701"/>
        <w:gridCol w:w="3613"/>
        <w:gridCol w:w="2657"/>
        <w:gridCol w:w="2658"/>
      </w:tblGrid>
      <w:tr w:rsidR="005F1ABD" w14:paraId="21234C6D" w14:textId="77777777" w:rsidTr="00E03911">
        <w:trPr>
          <w:trHeight w:val="356"/>
        </w:trPr>
        <w:tc>
          <w:tcPr>
            <w:tcW w:w="1701" w:type="dxa"/>
            <w:shd w:val="clear" w:color="auto" w:fill="E7E6E6" w:themeFill="background2"/>
          </w:tcPr>
          <w:p w14:paraId="24BF53F6" w14:textId="77777777" w:rsidR="005F1ABD" w:rsidRPr="00137375" w:rsidRDefault="005F1ABD" w:rsidP="005F1ABD">
            <w:pPr>
              <w:jc w:val="center"/>
              <w:rPr>
                <w:sz w:val="24"/>
                <w:szCs w:val="24"/>
              </w:rPr>
            </w:pPr>
            <w:r w:rsidRPr="00137375">
              <w:rPr>
                <w:rFonts w:hint="eastAsia"/>
                <w:sz w:val="24"/>
                <w:szCs w:val="24"/>
              </w:rPr>
              <w:t>項目</w:t>
            </w:r>
          </w:p>
        </w:tc>
        <w:tc>
          <w:tcPr>
            <w:tcW w:w="3613" w:type="dxa"/>
            <w:shd w:val="clear" w:color="auto" w:fill="E7E6E6" w:themeFill="background2"/>
          </w:tcPr>
          <w:p w14:paraId="5B04D30A" w14:textId="77777777" w:rsidR="005F1ABD" w:rsidRPr="00137375" w:rsidRDefault="00574AB2" w:rsidP="005F1ABD">
            <w:pPr>
              <w:jc w:val="center"/>
              <w:rPr>
                <w:sz w:val="24"/>
                <w:szCs w:val="24"/>
              </w:rPr>
            </w:pPr>
            <w:r w:rsidRPr="00137375">
              <w:rPr>
                <w:rFonts w:hint="eastAsia"/>
                <w:sz w:val="24"/>
                <w:szCs w:val="24"/>
              </w:rPr>
              <w:t>物品名</w:t>
            </w:r>
          </w:p>
        </w:tc>
        <w:tc>
          <w:tcPr>
            <w:tcW w:w="2657" w:type="dxa"/>
            <w:shd w:val="clear" w:color="auto" w:fill="E7E6E6" w:themeFill="background2"/>
          </w:tcPr>
          <w:p w14:paraId="63211C32" w14:textId="77777777" w:rsidR="005F1ABD" w:rsidRPr="00137375" w:rsidRDefault="00574AB2" w:rsidP="005F1ABD">
            <w:pPr>
              <w:jc w:val="center"/>
              <w:rPr>
                <w:sz w:val="24"/>
                <w:szCs w:val="24"/>
              </w:rPr>
            </w:pPr>
            <w:r w:rsidRPr="00137375">
              <w:rPr>
                <w:rFonts w:hint="eastAsia"/>
                <w:sz w:val="24"/>
                <w:szCs w:val="24"/>
              </w:rPr>
              <w:t>数量</w:t>
            </w:r>
          </w:p>
        </w:tc>
        <w:tc>
          <w:tcPr>
            <w:tcW w:w="2658" w:type="dxa"/>
            <w:shd w:val="clear" w:color="auto" w:fill="E7E6E6" w:themeFill="background2"/>
          </w:tcPr>
          <w:p w14:paraId="084383C8" w14:textId="77777777" w:rsidR="005F1ABD" w:rsidRPr="00137375" w:rsidRDefault="00574AB2" w:rsidP="005F1ABD">
            <w:pPr>
              <w:jc w:val="center"/>
              <w:rPr>
                <w:sz w:val="24"/>
                <w:szCs w:val="24"/>
              </w:rPr>
            </w:pPr>
            <w:r w:rsidRPr="00137375">
              <w:rPr>
                <w:rFonts w:hint="eastAsia"/>
                <w:sz w:val="24"/>
                <w:szCs w:val="24"/>
              </w:rPr>
              <w:t>備考</w:t>
            </w:r>
          </w:p>
        </w:tc>
      </w:tr>
      <w:tr w:rsidR="005F1ABD" w14:paraId="44F27BE1" w14:textId="77777777" w:rsidTr="00E03911">
        <w:trPr>
          <w:trHeight w:val="311"/>
        </w:trPr>
        <w:tc>
          <w:tcPr>
            <w:tcW w:w="1701" w:type="dxa"/>
            <w:vMerge w:val="restart"/>
          </w:tcPr>
          <w:p w14:paraId="6237B0FC" w14:textId="77777777" w:rsidR="005F1ABD" w:rsidRPr="003A03E4" w:rsidRDefault="005F1ABD" w:rsidP="005F1ABD">
            <w:pPr>
              <w:jc w:val="center"/>
              <w:rPr>
                <w:sz w:val="21"/>
                <w:szCs w:val="24"/>
              </w:rPr>
            </w:pPr>
            <w:r w:rsidRPr="003A03E4">
              <w:rPr>
                <w:rFonts w:hint="eastAsia"/>
                <w:sz w:val="21"/>
                <w:szCs w:val="24"/>
              </w:rPr>
              <w:t>貸出書</w:t>
            </w:r>
          </w:p>
        </w:tc>
        <w:tc>
          <w:tcPr>
            <w:tcW w:w="3613" w:type="dxa"/>
          </w:tcPr>
          <w:p w14:paraId="0D8DA704" w14:textId="057A3E3A" w:rsidR="005F1ABD" w:rsidRPr="00A20CEC" w:rsidRDefault="00E00D5F" w:rsidP="005F1ABD">
            <w:pPr>
              <w:rPr>
                <w:sz w:val="21"/>
                <w:szCs w:val="24"/>
              </w:rPr>
            </w:pPr>
            <w:r w:rsidRPr="00A20CEC">
              <w:rPr>
                <w:rFonts w:hint="eastAsia"/>
                <w:sz w:val="21"/>
                <w:szCs w:val="24"/>
              </w:rPr>
              <w:t>振動発電</w:t>
            </w:r>
            <w:r w:rsidR="004B774B" w:rsidRPr="00A20CEC">
              <w:rPr>
                <w:rFonts w:hint="eastAsia"/>
                <w:sz w:val="21"/>
                <w:szCs w:val="24"/>
              </w:rPr>
              <w:t>評価用キット</w:t>
            </w:r>
          </w:p>
        </w:tc>
        <w:tc>
          <w:tcPr>
            <w:tcW w:w="2657" w:type="dxa"/>
          </w:tcPr>
          <w:p w14:paraId="0E4CF469" w14:textId="77777777" w:rsidR="005F1ABD" w:rsidRPr="00A20CEC" w:rsidRDefault="00E73A69" w:rsidP="005F1ABD">
            <w:pPr>
              <w:rPr>
                <w:sz w:val="21"/>
                <w:szCs w:val="24"/>
              </w:rPr>
            </w:pPr>
            <w:r w:rsidRPr="00A20CEC">
              <w:rPr>
                <w:rFonts w:hint="eastAsia"/>
                <w:sz w:val="21"/>
                <w:szCs w:val="24"/>
              </w:rPr>
              <w:t>一式</w:t>
            </w:r>
          </w:p>
        </w:tc>
        <w:tc>
          <w:tcPr>
            <w:tcW w:w="2658" w:type="dxa"/>
          </w:tcPr>
          <w:p w14:paraId="39491D36" w14:textId="46645BBC" w:rsidR="005F1ABD" w:rsidRPr="00A20CEC" w:rsidRDefault="00C11895" w:rsidP="005F1ABD">
            <w:pPr>
              <w:rPr>
                <w:sz w:val="21"/>
                <w:szCs w:val="24"/>
              </w:rPr>
            </w:pPr>
            <w:r w:rsidRPr="00A20CEC">
              <w:rPr>
                <w:rFonts w:hint="eastAsia"/>
                <w:sz w:val="21"/>
                <w:szCs w:val="24"/>
              </w:rPr>
              <w:t>S,M,L</w:t>
            </w:r>
            <w:r w:rsidRPr="00A20CEC">
              <w:rPr>
                <w:rFonts w:hint="eastAsia"/>
                <w:sz w:val="21"/>
                <w:szCs w:val="24"/>
              </w:rPr>
              <w:t>サイズ同梱</w:t>
            </w:r>
          </w:p>
        </w:tc>
      </w:tr>
      <w:tr w:rsidR="005F1ABD" w14:paraId="13E2368C" w14:textId="77777777" w:rsidTr="00E03911">
        <w:trPr>
          <w:trHeight w:val="127"/>
        </w:trPr>
        <w:tc>
          <w:tcPr>
            <w:tcW w:w="1701" w:type="dxa"/>
            <w:vMerge/>
          </w:tcPr>
          <w:p w14:paraId="258749B8" w14:textId="77777777" w:rsidR="005F1ABD" w:rsidRPr="003A03E4" w:rsidRDefault="005F1ABD" w:rsidP="005F1ABD">
            <w:pPr>
              <w:rPr>
                <w:sz w:val="21"/>
                <w:szCs w:val="24"/>
              </w:rPr>
            </w:pPr>
          </w:p>
        </w:tc>
        <w:tc>
          <w:tcPr>
            <w:tcW w:w="3613" w:type="dxa"/>
          </w:tcPr>
          <w:p w14:paraId="5223EFA9" w14:textId="77777777" w:rsidR="005F1ABD" w:rsidRPr="006A12A2" w:rsidRDefault="005F1ABD" w:rsidP="005F1ABD">
            <w:pPr>
              <w:rPr>
                <w:sz w:val="21"/>
                <w:szCs w:val="24"/>
              </w:rPr>
            </w:pPr>
          </w:p>
        </w:tc>
        <w:tc>
          <w:tcPr>
            <w:tcW w:w="2657" w:type="dxa"/>
          </w:tcPr>
          <w:p w14:paraId="47ADFBBD" w14:textId="77777777" w:rsidR="005F1ABD" w:rsidRPr="006A12A2" w:rsidRDefault="005F1ABD" w:rsidP="005F1ABD">
            <w:pPr>
              <w:rPr>
                <w:sz w:val="21"/>
                <w:szCs w:val="24"/>
              </w:rPr>
            </w:pPr>
          </w:p>
        </w:tc>
        <w:tc>
          <w:tcPr>
            <w:tcW w:w="2658" w:type="dxa"/>
          </w:tcPr>
          <w:p w14:paraId="789F573A" w14:textId="77777777" w:rsidR="005F1ABD" w:rsidRPr="006A12A2" w:rsidRDefault="005F1ABD" w:rsidP="005F1ABD">
            <w:pPr>
              <w:rPr>
                <w:sz w:val="21"/>
                <w:szCs w:val="24"/>
              </w:rPr>
            </w:pPr>
          </w:p>
        </w:tc>
      </w:tr>
      <w:tr w:rsidR="005F1ABD" w14:paraId="163D0650" w14:textId="77777777" w:rsidTr="00E03911">
        <w:trPr>
          <w:trHeight w:val="127"/>
        </w:trPr>
        <w:tc>
          <w:tcPr>
            <w:tcW w:w="1701" w:type="dxa"/>
            <w:vMerge/>
          </w:tcPr>
          <w:p w14:paraId="685350AE" w14:textId="77777777" w:rsidR="005F1ABD" w:rsidRPr="003A03E4" w:rsidRDefault="005F1ABD" w:rsidP="005F1ABD">
            <w:pPr>
              <w:rPr>
                <w:sz w:val="21"/>
                <w:szCs w:val="24"/>
              </w:rPr>
            </w:pPr>
          </w:p>
        </w:tc>
        <w:tc>
          <w:tcPr>
            <w:tcW w:w="3613" w:type="dxa"/>
          </w:tcPr>
          <w:p w14:paraId="5F4B0969" w14:textId="77777777" w:rsidR="005F1ABD" w:rsidRPr="006A12A2" w:rsidRDefault="005F1ABD" w:rsidP="005F1ABD">
            <w:pPr>
              <w:rPr>
                <w:sz w:val="21"/>
                <w:szCs w:val="24"/>
              </w:rPr>
            </w:pPr>
          </w:p>
        </w:tc>
        <w:tc>
          <w:tcPr>
            <w:tcW w:w="2657" w:type="dxa"/>
          </w:tcPr>
          <w:p w14:paraId="5CB4F80E" w14:textId="77777777" w:rsidR="005F1ABD" w:rsidRPr="006A12A2" w:rsidRDefault="005F1ABD" w:rsidP="00AF5010">
            <w:pPr>
              <w:rPr>
                <w:sz w:val="21"/>
                <w:szCs w:val="24"/>
              </w:rPr>
            </w:pPr>
          </w:p>
        </w:tc>
        <w:tc>
          <w:tcPr>
            <w:tcW w:w="2658" w:type="dxa"/>
          </w:tcPr>
          <w:p w14:paraId="259D150B" w14:textId="77777777" w:rsidR="005F1ABD" w:rsidRPr="006A12A2" w:rsidRDefault="005F1ABD" w:rsidP="005F1ABD">
            <w:pPr>
              <w:rPr>
                <w:sz w:val="21"/>
                <w:szCs w:val="24"/>
              </w:rPr>
            </w:pPr>
          </w:p>
        </w:tc>
      </w:tr>
      <w:tr w:rsidR="005F1ABD" w14:paraId="621BFE3D" w14:textId="77777777" w:rsidTr="00E03911">
        <w:trPr>
          <w:trHeight w:val="127"/>
        </w:trPr>
        <w:tc>
          <w:tcPr>
            <w:tcW w:w="1701" w:type="dxa"/>
            <w:vMerge/>
          </w:tcPr>
          <w:p w14:paraId="3E27F132" w14:textId="77777777" w:rsidR="005F1ABD" w:rsidRPr="003A03E4" w:rsidRDefault="005F1ABD" w:rsidP="005F1ABD">
            <w:pPr>
              <w:rPr>
                <w:sz w:val="21"/>
                <w:szCs w:val="24"/>
              </w:rPr>
            </w:pPr>
          </w:p>
        </w:tc>
        <w:tc>
          <w:tcPr>
            <w:tcW w:w="3613" w:type="dxa"/>
          </w:tcPr>
          <w:p w14:paraId="1D5CE59B" w14:textId="77777777" w:rsidR="005F1ABD" w:rsidRPr="006A12A2" w:rsidRDefault="005F1ABD" w:rsidP="005F1ABD">
            <w:pPr>
              <w:rPr>
                <w:sz w:val="21"/>
                <w:szCs w:val="24"/>
              </w:rPr>
            </w:pPr>
          </w:p>
        </w:tc>
        <w:tc>
          <w:tcPr>
            <w:tcW w:w="2657" w:type="dxa"/>
          </w:tcPr>
          <w:p w14:paraId="0FE12801" w14:textId="77777777" w:rsidR="005F1ABD" w:rsidRPr="006A12A2" w:rsidRDefault="005F1ABD" w:rsidP="005F1ABD">
            <w:pPr>
              <w:rPr>
                <w:sz w:val="21"/>
                <w:szCs w:val="24"/>
              </w:rPr>
            </w:pPr>
          </w:p>
        </w:tc>
        <w:tc>
          <w:tcPr>
            <w:tcW w:w="2658" w:type="dxa"/>
          </w:tcPr>
          <w:p w14:paraId="4BC866C9" w14:textId="77777777" w:rsidR="005F1ABD" w:rsidRPr="006A12A2" w:rsidRDefault="005F1ABD" w:rsidP="005F1ABD">
            <w:pPr>
              <w:rPr>
                <w:sz w:val="21"/>
                <w:szCs w:val="24"/>
              </w:rPr>
            </w:pPr>
          </w:p>
        </w:tc>
      </w:tr>
      <w:tr w:rsidR="005F1ABD" w14:paraId="45F2B04E" w14:textId="77777777" w:rsidTr="00E03911">
        <w:trPr>
          <w:trHeight w:val="127"/>
        </w:trPr>
        <w:tc>
          <w:tcPr>
            <w:tcW w:w="1701" w:type="dxa"/>
            <w:vMerge/>
          </w:tcPr>
          <w:p w14:paraId="66F56677" w14:textId="77777777" w:rsidR="005F1ABD" w:rsidRPr="003A03E4" w:rsidRDefault="005F1ABD" w:rsidP="005F1ABD">
            <w:pPr>
              <w:rPr>
                <w:sz w:val="21"/>
                <w:szCs w:val="24"/>
              </w:rPr>
            </w:pPr>
          </w:p>
        </w:tc>
        <w:tc>
          <w:tcPr>
            <w:tcW w:w="3613" w:type="dxa"/>
          </w:tcPr>
          <w:p w14:paraId="6F68CA2E" w14:textId="77777777" w:rsidR="005F1ABD" w:rsidRPr="006A12A2" w:rsidRDefault="005F1ABD" w:rsidP="005F1ABD">
            <w:pPr>
              <w:rPr>
                <w:sz w:val="21"/>
                <w:szCs w:val="24"/>
              </w:rPr>
            </w:pPr>
          </w:p>
        </w:tc>
        <w:tc>
          <w:tcPr>
            <w:tcW w:w="2657" w:type="dxa"/>
          </w:tcPr>
          <w:p w14:paraId="22213695" w14:textId="77777777" w:rsidR="005F1ABD" w:rsidRPr="006A12A2" w:rsidRDefault="005F1ABD" w:rsidP="005F1ABD">
            <w:pPr>
              <w:rPr>
                <w:sz w:val="21"/>
                <w:szCs w:val="24"/>
              </w:rPr>
            </w:pPr>
          </w:p>
        </w:tc>
        <w:tc>
          <w:tcPr>
            <w:tcW w:w="2658" w:type="dxa"/>
          </w:tcPr>
          <w:p w14:paraId="6F37ACF2" w14:textId="77777777" w:rsidR="005F1ABD" w:rsidRPr="006A12A2" w:rsidRDefault="005F1ABD" w:rsidP="005F1ABD">
            <w:pPr>
              <w:rPr>
                <w:sz w:val="21"/>
                <w:szCs w:val="24"/>
              </w:rPr>
            </w:pPr>
          </w:p>
        </w:tc>
      </w:tr>
      <w:tr w:rsidR="005F1ABD" w14:paraId="6A48BEFB" w14:textId="77777777" w:rsidTr="00E03911">
        <w:trPr>
          <w:trHeight w:val="127"/>
        </w:trPr>
        <w:tc>
          <w:tcPr>
            <w:tcW w:w="1701" w:type="dxa"/>
            <w:vMerge/>
          </w:tcPr>
          <w:p w14:paraId="0A628BDD" w14:textId="77777777" w:rsidR="005F1ABD" w:rsidRPr="003A03E4" w:rsidRDefault="005F1ABD" w:rsidP="005F1ABD">
            <w:pPr>
              <w:rPr>
                <w:sz w:val="21"/>
                <w:szCs w:val="24"/>
              </w:rPr>
            </w:pPr>
          </w:p>
        </w:tc>
        <w:tc>
          <w:tcPr>
            <w:tcW w:w="3613" w:type="dxa"/>
          </w:tcPr>
          <w:p w14:paraId="019C4381" w14:textId="77777777" w:rsidR="005F1ABD" w:rsidRPr="006A12A2" w:rsidRDefault="005F1ABD" w:rsidP="005F1ABD">
            <w:pPr>
              <w:rPr>
                <w:sz w:val="21"/>
                <w:szCs w:val="24"/>
              </w:rPr>
            </w:pPr>
          </w:p>
        </w:tc>
        <w:tc>
          <w:tcPr>
            <w:tcW w:w="2657" w:type="dxa"/>
          </w:tcPr>
          <w:p w14:paraId="62D65167" w14:textId="77777777" w:rsidR="005F1ABD" w:rsidRPr="006A12A2" w:rsidRDefault="005F1ABD" w:rsidP="005F1ABD">
            <w:pPr>
              <w:rPr>
                <w:sz w:val="21"/>
                <w:szCs w:val="24"/>
              </w:rPr>
            </w:pPr>
          </w:p>
        </w:tc>
        <w:tc>
          <w:tcPr>
            <w:tcW w:w="2658" w:type="dxa"/>
          </w:tcPr>
          <w:p w14:paraId="52FDB655" w14:textId="77777777" w:rsidR="005F1ABD" w:rsidRPr="006A12A2" w:rsidRDefault="005F1ABD" w:rsidP="005F1ABD">
            <w:pPr>
              <w:rPr>
                <w:sz w:val="21"/>
                <w:szCs w:val="24"/>
              </w:rPr>
            </w:pPr>
          </w:p>
        </w:tc>
      </w:tr>
      <w:tr w:rsidR="005F1ABD" w14:paraId="0E476EFA" w14:textId="77777777" w:rsidTr="00E03911">
        <w:trPr>
          <w:trHeight w:val="320"/>
        </w:trPr>
        <w:tc>
          <w:tcPr>
            <w:tcW w:w="1701" w:type="dxa"/>
          </w:tcPr>
          <w:p w14:paraId="03D396CD" w14:textId="77777777" w:rsidR="005F1ABD" w:rsidRPr="003A03E4" w:rsidRDefault="005F1ABD" w:rsidP="005F1ABD">
            <w:pPr>
              <w:jc w:val="center"/>
              <w:rPr>
                <w:sz w:val="21"/>
                <w:szCs w:val="24"/>
              </w:rPr>
            </w:pPr>
            <w:r w:rsidRPr="003A03E4">
              <w:rPr>
                <w:rFonts w:hint="eastAsia"/>
                <w:sz w:val="21"/>
                <w:szCs w:val="24"/>
              </w:rPr>
              <w:t>貸出期間</w:t>
            </w:r>
          </w:p>
        </w:tc>
        <w:tc>
          <w:tcPr>
            <w:tcW w:w="8928" w:type="dxa"/>
            <w:gridSpan w:val="3"/>
          </w:tcPr>
          <w:p w14:paraId="674CF45D" w14:textId="101E34C1" w:rsidR="005F1ABD" w:rsidRPr="006A12A2" w:rsidRDefault="00961FD7" w:rsidP="00D43DBD">
            <w:pPr>
              <w:rPr>
                <w:sz w:val="21"/>
                <w:szCs w:val="24"/>
              </w:rPr>
            </w:pPr>
            <w:r w:rsidRPr="00952B11">
              <w:rPr>
                <w:rFonts w:hint="eastAsia"/>
                <w:color w:val="FF0000"/>
                <w:sz w:val="21"/>
                <w:szCs w:val="24"/>
              </w:rPr>
              <w:t xml:space="preserve">　</w:t>
            </w:r>
            <w:r w:rsidRPr="00952B11">
              <w:rPr>
                <w:rFonts w:hint="eastAsia"/>
                <w:color w:val="FF0000"/>
                <w:sz w:val="21"/>
                <w:szCs w:val="24"/>
              </w:rPr>
              <w:t>2</w:t>
            </w:r>
            <w:r w:rsidR="003E7393" w:rsidRPr="00952B11">
              <w:rPr>
                <w:color w:val="FF0000"/>
                <w:sz w:val="21"/>
                <w:szCs w:val="24"/>
              </w:rPr>
              <w:t>02</w:t>
            </w:r>
            <w:r w:rsidR="001752C2">
              <w:rPr>
                <w:rFonts w:hint="eastAsia"/>
                <w:color w:val="FF0000"/>
                <w:sz w:val="21"/>
                <w:szCs w:val="24"/>
              </w:rPr>
              <w:t>5</w:t>
            </w:r>
            <w:r w:rsidRPr="00952B11">
              <w:rPr>
                <w:rFonts w:hint="eastAsia"/>
                <w:color w:val="FF0000"/>
                <w:sz w:val="21"/>
                <w:szCs w:val="24"/>
              </w:rPr>
              <w:t>年</w:t>
            </w:r>
            <w:r w:rsidR="00D43DBD" w:rsidRPr="00952B11">
              <w:rPr>
                <w:rFonts w:hint="eastAsia"/>
                <w:color w:val="FF0000"/>
                <w:sz w:val="21"/>
                <w:szCs w:val="24"/>
              </w:rPr>
              <w:t xml:space="preserve">　</w:t>
            </w:r>
            <w:r w:rsidRPr="00952B11">
              <w:rPr>
                <w:rFonts w:hint="eastAsia"/>
                <w:color w:val="FF0000"/>
                <w:sz w:val="21"/>
                <w:szCs w:val="24"/>
              </w:rPr>
              <w:t>月</w:t>
            </w:r>
            <w:r w:rsidR="00D43DBD" w:rsidRPr="00952B11">
              <w:rPr>
                <w:rFonts w:hint="eastAsia"/>
                <w:color w:val="FF0000"/>
                <w:sz w:val="21"/>
                <w:szCs w:val="24"/>
              </w:rPr>
              <w:t xml:space="preserve">　</w:t>
            </w:r>
            <w:r w:rsidRPr="00952B11">
              <w:rPr>
                <w:rFonts w:hint="eastAsia"/>
                <w:color w:val="FF0000"/>
                <w:sz w:val="21"/>
                <w:szCs w:val="24"/>
              </w:rPr>
              <w:t xml:space="preserve">日　～　</w:t>
            </w:r>
            <w:r w:rsidRPr="00952B11">
              <w:rPr>
                <w:rFonts w:hint="eastAsia"/>
                <w:color w:val="FF0000"/>
                <w:sz w:val="21"/>
                <w:szCs w:val="24"/>
              </w:rPr>
              <w:t>2</w:t>
            </w:r>
            <w:r w:rsidR="003E7393" w:rsidRPr="00952B11">
              <w:rPr>
                <w:color w:val="FF0000"/>
                <w:sz w:val="21"/>
                <w:szCs w:val="24"/>
              </w:rPr>
              <w:t>02</w:t>
            </w:r>
            <w:r w:rsidR="001752C2">
              <w:rPr>
                <w:rFonts w:hint="eastAsia"/>
                <w:color w:val="FF0000"/>
                <w:sz w:val="21"/>
                <w:szCs w:val="24"/>
              </w:rPr>
              <w:t>5</w:t>
            </w:r>
            <w:r w:rsidRPr="00952B11">
              <w:rPr>
                <w:rFonts w:hint="eastAsia"/>
                <w:color w:val="FF0000"/>
                <w:sz w:val="21"/>
                <w:szCs w:val="24"/>
              </w:rPr>
              <w:t>年</w:t>
            </w:r>
            <w:r w:rsidR="00D43DBD" w:rsidRPr="00952B11">
              <w:rPr>
                <w:rFonts w:hint="eastAsia"/>
                <w:color w:val="FF0000"/>
                <w:sz w:val="21"/>
                <w:szCs w:val="24"/>
              </w:rPr>
              <w:t xml:space="preserve">　</w:t>
            </w:r>
            <w:r w:rsidRPr="00952B11">
              <w:rPr>
                <w:rFonts w:hint="eastAsia"/>
                <w:color w:val="FF0000"/>
                <w:sz w:val="21"/>
                <w:szCs w:val="24"/>
              </w:rPr>
              <w:t>月</w:t>
            </w:r>
            <w:r w:rsidR="00D43DBD" w:rsidRPr="00952B11">
              <w:rPr>
                <w:rFonts w:hint="eastAsia"/>
                <w:color w:val="FF0000"/>
                <w:sz w:val="21"/>
                <w:szCs w:val="24"/>
              </w:rPr>
              <w:t xml:space="preserve">　</w:t>
            </w:r>
            <w:r w:rsidRPr="00952B11">
              <w:rPr>
                <w:rFonts w:hint="eastAsia"/>
                <w:color w:val="FF0000"/>
                <w:sz w:val="21"/>
                <w:szCs w:val="24"/>
              </w:rPr>
              <w:t>日</w:t>
            </w:r>
          </w:p>
        </w:tc>
      </w:tr>
      <w:tr w:rsidR="005F1ABD" w14:paraId="01750361" w14:textId="77777777" w:rsidTr="00E03911">
        <w:trPr>
          <w:trHeight w:val="311"/>
        </w:trPr>
        <w:tc>
          <w:tcPr>
            <w:tcW w:w="1701" w:type="dxa"/>
          </w:tcPr>
          <w:p w14:paraId="65792278" w14:textId="77777777" w:rsidR="005F1ABD" w:rsidRPr="003A03E4" w:rsidRDefault="005F1ABD" w:rsidP="005F1ABD">
            <w:pPr>
              <w:jc w:val="center"/>
              <w:rPr>
                <w:sz w:val="21"/>
                <w:szCs w:val="24"/>
              </w:rPr>
            </w:pPr>
            <w:r w:rsidRPr="003A03E4">
              <w:rPr>
                <w:rFonts w:hint="eastAsia"/>
                <w:sz w:val="21"/>
                <w:szCs w:val="24"/>
              </w:rPr>
              <w:t>利用目的</w:t>
            </w:r>
          </w:p>
        </w:tc>
        <w:tc>
          <w:tcPr>
            <w:tcW w:w="8928" w:type="dxa"/>
            <w:gridSpan w:val="3"/>
          </w:tcPr>
          <w:p w14:paraId="732C3187" w14:textId="77777777" w:rsidR="005F1ABD" w:rsidRPr="006A12A2" w:rsidRDefault="00961FD7" w:rsidP="005F1ABD">
            <w:pPr>
              <w:rPr>
                <w:sz w:val="21"/>
                <w:szCs w:val="24"/>
              </w:rPr>
            </w:pPr>
            <w:r w:rsidRPr="006A12A2">
              <w:rPr>
                <w:rFonts w:hint="eastAsia"/>
                <w:sz w:val="21"/>
                <w:szCs w:val="24"/>
              </w:rPr>
              <w:t>・実験、ご評価</w:t>
            </w:r>
          </w:p>
        </w:tc>
      </w:tr>
      <w:tr w:rsidR="005F1ABD" w14:paraId="7A5700DF" w14:textId="77777777" w:rsidTr="00E03911">
        <w:trPr>
          <w:trHeight w:val="1872"/>
        </w:trPr>
        <w:tc>
          <w:tcPr>
            <w:tcW w:w="1701" w:type="dxa"/>
          </w:tcPr>
          <w:p w14:paraId="010F531E" w14:textId="77777777" w:rsidR="005F1ABD" w:rsidRPr="003A03E4" w:rsidRDefault="005F1ABD" w:rsidP="005F1ABD">
            <w:pPr>
              <w:jc w:val="center"/>
              <w:rPr>
                <w:sz w:val="21"/>
                <w:szCs w:val="24"/>
              </w:rPr>
            </w:pPr>
            <w:r w:rsidRPr="003A03E4">
              <w:rPr>
                <w:rFonts w:hint="eastAsia"/>
                <w:sz w:val="21"/>
                <w:szCs w:val="24"/>
              </w:rPr>
              <w:t>貸出</w:t>
            </w:r>
            <w:r w:rsidR="004244A0" w:rsidRPr="003A03E4">
              <w:rPr>
                <w:rFonts w:hint="eastAsia"/>
                <w:sz w:val="21"/>
                <w:szCs w:val="24"/>
              </w:rPr>
              <w:t>条項</w:t>
            </w:r>
          </w:p>
        </w:tc>
        <w:tc>
          <w:tcPr>
            <w:tcW w:w="8928" w:type="dxa"/>
            <w:gridSpan w:val="3"/>
          </w:tcPr>
          <w:p w14:paraId="43F46630" w14:textId="77777777" w:rsidR="00961FD7" w:rsidRPr="00167A56" w:rsidRDefault="00961FD7" w:rsidP="005F1ABD">
            <w:pPr>
              <w:rPr>
                <w:rFonts w:asciiTheme="minorEastAsia" w:hAnsiTheme="minorEastAsia"/>
                <w:sz w:val="21"/>
                <w:szCs w:val="24"/>
              </w:rPr>
            </w:pPr>
            <w:r w:rsidRPr="00167A56">
              <w:rPr>
                <w:rFonts w:asciiTheme="minorEastAsia" w:hAnsiTheme="minorEastAsia" w:hint="eastAsia"/>
                <w:sz w:val="21"/>
                <w:szCs w:val="24"/>
              </w:rPr>
              <w:t>・使用目的以外にご使用されないようお願いいたします。</w:t>
            </w:r>
          </w:p>
          <w:p w14:paraId="12011EEF" w14:textId="77777777" w:rsidR="00961FD7" w:rsidRPr="00167A56" w:rsidRDefault="00961FD7" w:rsidP="00AF5010">
            <w:pPr>
              <w:rPr>
                <w:rFonts w:asciiTheme="minorEastAsia" w:hAnsiTheme="minorEastAsia"/>
                <w:sz w:val="21"/>
                <w:szCs w:val="24"/>
              </w:rPr>
            </w:pPr>
            <w:r w:rsidRPr="00167A56">
              <w:rPr>
                <w:rFonts w:asciiTheme="minorEastAsia" w:hAnsiTheme="minorEastAsia" w:hint="eastAsia"/>
                <w:sz w:val="21"/>
                <w:szCs w:val="24"/>
              </w:rPr>
              <w:t>・</w:t>
            </w:r>
            <w:r w:rsidR="00AF5010" w:rsidRPr="00167A56">
              <w:rPr>
                <w:rFonts w:asciiTheme="minorEastAsia" w:hAnsiTheme="minorEastAsia" w:hint="eastAsia"/>
                <w:sz w:val="21"/>
                <w:szCs w:val="24"/>
              </w:rPr>
              <w:t>第三者</w:t>
            </w:r>
            <w:r w:rsidR="0019518E" w:rsidRPr="00167A56">
              <w:rPr>
                <w:rFonts w:asciiTheme="minorEastAsia" w:hAnsiTheme="minorEastAsia" w:hint="eastAsia"/>
                <w:sz w:val="21"/>
                <w:szCs w:val="24"/>
              </w:rPr>
              <w:t>へ転貸</w:t>
            </w:r>
            <w:r w:rsidR="00AF5010" w:rsidRPr="00167A56">
              <w:rPr>
                <w:rFonts w:asciiTheme="minorEastAsia" w:hAnsiTheme="minorEastAsia" w:hint="eastAsia"/>
                <w:sz w:val="21"/>
                <w:szCs w:val="24"/>
              </w:rPr>
              <w:t>しないようお願いいたします</w:t>
            </w:r>
            <w:r w:rsidRPr="00167A56">
              <w:rPr>
                <w:rFonts w:asciiTheme="minorEastAsia" w:hAnsiTheme="minorEastAsia" w:hint="eastAsia"/>
                <w:sz w:val="21"/>
                <w:szCs w:val="24"/>
              </w:rPr>
              <w:t>。</w:t>
            </w:r>
          </w:p>
          <w:p w14:paraId="500C79BC" w14:textId="77777777" w:rsidR="00167A56" w:rsidRPr="00167A56" w:rsidRDefault="0019518E" w:rsidP="00AF5010">
            <w:pPr>
              <w:rPr>
                <w:rFonts w:asciiTheme="minorEastAsia" w:hAnsiTheme="minorEastAsia"/>
                <w:sz w:val="21"/>
                <w:szCs w:val="24"/>
              </w:rPr>
            </w:pPr>
            <w:r w:rsidRPr="00167A56">
              <w:rPr>
                <w:rFonts w:asciiTheme="minorEastAsia" w:hAnsiTheme="minorEastAsia" w:hint="eastAsia"/>
                <w:sz w:val="21"/>
                <w:szCs w:val="24"/>
              </w:rPr>
              <w:t>・貸出物品は改造</w:t>
            </w:r>
            <w:r w:rsidR="00167A56" w:rsidRPr="00167A56">
              <w:rPr>
                <w:rFonts w:asciiTheme="minorEastAsia" w:hAnsiTheme="minorEastAsia" w:hint="eastAsia"/>
                <w:sz w:val="21"/>
                <w:szCs w:val="24"/>
              </w:rPr>
              <w:t>、</w:t>
            </w:r>
            <w:r w:rsidRPr="00167A56">
              <w:rPr>
                <w:rFonts w:asciiTheme="minorEastAsia" w:hAnsiTheme="minorEastAsia" w:hint="eastAsia"/>
                <w:sz w:val="21"/>
                <w:szCs w:val="24"/>
              </w:rPr>
              <w:t>紛失</w:t>
            </w:r>
            <w:r w:rsidR="00167A56" w:rsidRPr="00167A56">
              <w:rPr>
                <w:rFonts w:asciiTheme="minorEastAsia" w:hAnsiTheme="minorEastAsia" w:hint="eastAsia"/>
                <w:sz w:val="21"/>
                <w:szCs w:val="24"/>
              </w:rPr>
              <w:t>、破損等が無きよう、管理をお願いいたします。</w:t>
            </w:r>
          </w:p>
          <w:p w14:paraId="09A70302" w14:textId="77777777" w:rsidR="00167A56" w:rsidRPr="00167A56" w:rsidRDefault="00167A56" w:rsidP="00167A56">
            <w:pPr>
              <w:ind w:firstLineChars="100" w:firstLine="210"/>
              <w:rPr>
                <w:rFonts w:asciiTheme="minorEastAsia" w:hAnsiTheme="minorEastAsia"/>
                <w:sz w:val="21"/>
                <w:szCs w:val="24"/>
              </w:rPr>
            </w:pPr>
            <w:r>
              <w:rPr>
                <w:rFonts w:asciiTheme="minorEastAsia" w:hAnsiTheme="minorEastAsia" w:cs="ＭＳ 明朝" w:hint="eastAsia"/>
                <w:sz w:val="21"/>
                <w:szCs w:val="24"/>
              </w:rPr>
              <w:t>（</w:t>
            </w:r>
            <w:r w:rsidRPr="00167A56">
              <w:rPr>
                <w:rFonts w:asciiTheme="minorEastAsia" w:hAnsiTheme="minorEastAsia" w:cs="ＭＳ 明朝" w:hint="eastAsia"/>
                <w:sz w:val="21"/>
                <w:szCs w:val="24"/>
              </w:rPr>
              <w:t>実験中に破損した場合は</w:t>
            </w:r>
            <w:r>
              <w:rPr>
                <w:rFonts w:asciiTheme="minorEastAsia" w:hAnsiTheme="minorEastAsia" w:cs="ＭＳ 明朝" w:hint="eastAsia"/>
                <w:sz w:val="21"/>
                <w:szCs w:val="24"/>
              </w:rPr>
              <w:t>速やかにご連絡ください。）</w:t>
            </w:r>
          </w:p>
          <w:p w14:paraId="672B11CE" w14:textId="77777777" w:rsidR="003733C1" w:rsidRPr="00167A56" w:rsidRDefault="0019518E" w:rsidP="00AF5010">
            <w:pPr>
              <w:rPr>
                <w:rFonts w:asciiTheme="minorEastAsia" w:hAnsiTheme="minorEastAsia"/>
                <w:sz w:val="21"/>
                <w:szCs w:val="24"/>
              </w:rPr>
            </w:pPr>
            <w:r w:rsidRPr="00167A56">
              <w:rPr>
                <w:rFonts w:asciiTheme="minorEastAsia" w:hAnsiTheme="minorEastAsia" w:hint="eastAsia"/>
                <w:sz w:val="21"/>
                <w:szCs w:val="24"/>
              </w:rPr>
              <w:t>・</w:t>
            </w:r>
            <w:r w:rsidR="003733C1">
              <w:rPr>
                <w:rFonts w:asciiTheme="minorEastAsia" w:hAnsiTheme="minorEastAsia" w:hint="eastAsia"/>
                <w:sz w:val="21"/>
                <w:szCs w:val="24"/>
              </w:rPr>
              <w:t>貸出物品により発生した如何なる損害についても責任は負いかねます。ご了承ください。</w:t>
            </w:r>
          </w:p>
        </w:tc>
      </w:tr>
    </w:tbl>
    <w:p w14:paraId="76C96092" w14:textId="77777777" w:rsidR="005F1ABD" w:rsidRDefault="005F1ABD" w:rsidP="00726E9D">
      <w:pPr>
        <w:spacing w:line="240" w:lineRule="auto"/>
        <w:rPr>
          <w:sz w:val="28"/>
        </w:rPr>
      </w:pPr>
    </w:p>
    <w:p w14:paraId="268AC118" w14:textId="77777777" w:rsidR="005F1ABD" w:rsidRPr="00726E9D" w:rsidRDefault="00574AB2" w:rsidP="00726E9D">
      <w:pPr>
        <w:spacing w:line="240" w:lineRule="auto"/>
        <w:jc w:val="center"/>
        <w:rPr>
          <w:b/>
          <w:bCs/>
          <w:sz w:val="36"/>
          <w:szCs w:val="36"/>
          <w:u w:val="single"/>
        </w:rPr>
      </w:pPr>
      <w:r w:rsidRPr="00726E9D">
        <w:rPr>
          <w:rFonts w:hint="eastAsia"/>
          <w:b/>
          <w:bCs/>
          <w:sz w:val="36"/>
          <w:szCs w:val="36"/>
          <w:u w:val="single"/>
        </w:rPr>
        <w:t>受領確認欄</w:t>
      </w:r>
    </w:p>
    <w:p w14:paraId="341E7988" w14:textId="39A45D58" w:rsidR="005F1ABD" w:rsidRPr="00726E9D" w:rsidRDefault="003A60D3">
      <w:pPr>
        <w:rPr>
          <w:b/>
          <w:bCs/>
          <w:szCs w:val="22"/>
        </w:rPr>
      </w:pPr>
      <w:r w:rsidRPr="00726E9D">
        <w:rPr>
          <w:rFonts w:hint="eastAsia"/>
          <w:b/>
          <w:bCs/>
          <w:szCs w:val="22"/>
        </w:rPr>
        <w:t xml:space="preserve">１　</w:t>
      </w:r>
      <w:r w:rsidR="00574AB2" w:rsidRPr="00726E9D">
        <w:rPr>
          <w:rFonts w:hint="eastAsia"/>
          <w:b/>
          <w:bCs/>
          <w:szCs w:val="22"/>
        </w:rPr>
        <w:t>上記の物品を受領しました。</w:t>
      </w:r>
    </w:p>
    <w:p w14:paraId="719DC146" w14:textId="4B246958" w:rsidR="003A60D3" w:rsidRPr="00726E9D" w:rsidRDefault="003A60D3" w:rsidP="00726E9D">
      <w:pPr>
        <w:ind w:left="220" w:hangingChars="100" w:hanging="220"/>
        <w:rPr>
          <w:b/>
          <w:bCs/>
          <w:szCs w:val="22"/>
        </w:rPr>
      </w:pPr>
      <w:r w:rsidRPr="00726E9D">
        <w:rPr>
          <w:rFonts w:hint="eastAsia"/>
          <w:b/>
          <w:bCs/>
          <w:szCs w:val="22"/>
        </w:rPr>
        <w:t>２　貴大学との</w:t>
      </w:r>
      <w:r w:rsidR="00F1590F" w:rsidRPr="00F1590F">
        <w:rPr>
          <w:rFonts w:hint="eastAsia"/>
          <w:b/>
          <w:bCs/>
          <w:szCs w:val="22"/>
        </w:rPr>
        <w:t>振動発電評価用キット</w:t>
      </w:r>
      <w:r w:rsidRPr="00726E9D">
        <w:rPr>
          <w:rFonts w:hint="eastAsia"/>
          <w:b/>
          <w:bCs/>
          <w:szCs w:val="22"/>
        </w:rPr>
        <w:t>及び上記物品の貸与に係る契約には「</w:t>
      </w:r>
      <w:r w:rsidR="00F1590F" w:rsidRPr="00F1590F">
        <w:rPr>
          <w:rFonts w:hint="eastAsia"/>
          <w:b/>
          <w:bCs/>
          <w:szCs w:val="22"/>
        </w:rPr>
        <w:t>金沢大学振動発電研究室評価用キット貸与に関する利用規約</w:t>
      </w:r>
      <w:r w:rsidRPr="00726E9D">
        <w:rPr>
          <w:rFonts w:hint="eastAsia"/>
          <w:b/>
          <w:bCs/>
          <w:szCs w:val="22"/>
        </w:rPr>
        <w:t>」が適用されることに同意します。</w:t>
      </w:r>
    </w:p>
    <w:p w14:paraId="102918A5" w14:textId="77777777" w:rsidR="00574AB2" w:rsidRPr="00137375" w:rsidRDefault="00574AB2">
      <w:pPr>
        <w:rPr>
          <w:b/>
          <w:bCs/>
          <w:sz w:val="28"/>
        </w:rPr>
      </w:pPr>
      <w:r w:rsidRPr="00137375">
        <w:rPr>
          <w:sz w:val="28"/>
        </w:rPr>
        <w:tab/>
      </w:r>
      <w:r w:rsidRPr="00137375">
        <w:rPr>
          <w:rFonts w:hint="eastAsia"/>
          <w:b/>
          <w:bCs/>
          <w:sz w:val="28"/>
        </w:rPr>
        <w:t>日　付</w:t>
      </w:r>
      <w:r w:rsidRPr="00137375">
        <w:rPr>
          <w:b/>
          <w:bCs/>
          <w:sz w:val="28"/>
        </w:rPr>
        <w:tab/>
      </w:r>
      <w:r w:rsidRPr="00137375">
        <w:rPr>
          <w:b/>
          <w:bCs/>
          <w:sz w:val="28"/>
        </w:rPr>
        <w:tab/>
      </w:r>
      <w:r w:rsidRPr="00137375">
        <w:rPr>
          <w:b/>
          <w:bCs/>
          <w:sz w:val="28"/>
        </w:rPr>
        <w:tab/>
      </w:r>
      <w:r w:rsidRPr="00137375">
        <w:rPr>
          <w:rFonts w:hint="eastAsia"/>
          <w:b/>
          <w:bCs/>
          <w:sz w:val="28"/>
        </w:rPr>
        <w:t>年</w:t>
      </w:r>
      <w:r w:rsidRPr="00137375">
        <w:rPr>
          <w:b/>
          <w:bCs/>
          <w:sz w:val="28"/>
        </w:rPr>
        <w:tab/>
      </w:r>
      <w:r w:rsidRPr="00137375">
        <w:rPr>
          <w:b/>
          <w:bCs/>
          <w:sz w:val="28"/>
        </w:rPr>
        <w:tab/>
      </w:r>
      <w:r w:rsidRPr="00137375">
        <w:rPr>
          <w:rFonts w:hint="eastAsia"/>
          <w:b/>
          <w:bCs/>
          <w:sz w:val="28"/>
        </w:rPr>
        <w:t>月</w:t>
      </w:r>
      <w:r w:rsidRPr="00137375">
        <w:rPr>
          <w:b/>
          <w:bCs/>
          <w:sz w:val="28"/>
        </w:rPr>
        <w:tab/>
      </w:r>
      <w:r w:rsidRPr="00137375">
        <w:rPr>
          <w:b/>
          <w:bCs/>
          <w:sz w:val="28"/>
        </w:rPr>
        <w:tab/>
      </w:r>
      <w:r w:rsidRPr="00137375">
        <w:rPr>
          <w:rFonts w:hint="eastAsia"/>
          <w:b/>
          <w:bCs/>
          <w:sz w:val="28"/>
        </w:rPr>
        <w:t>日</w:t>
      </w:r>
    </w:p>
    <w:p w14:paraId="13A33B4D" w14:textId="77777777" w:rsidR="00137375" w:rsidRPr="00137375" w:rsidRDefault="00574AB2">
      <w:pPr>
        <w:rPr>
          <w:b/>
          <w:bCs/>
          <w:sz w:val="28"/>
        </w:rPr>
      </w:pPr>
      <w:r w:rsidRPr="00137375">
        <w:rPr>
          <w:b/>
          <w:bCs/>
          <w:sz w:val="28"/>
        </w:rPr>
        <w:tab/>
      </w:r>
      <w:r w:rsidRPr="00137375">
        <w:rPr>
          <w:rFonts w:hint="eastAsia"/>
          <w:b/>
          <w:bCs/>
          <w:sz w:val="28"/>
        </w:rPr>
        <w:t>御所属</w:t>
      </w:r>
    </w:p>
    <w:p w14:paraId="7826A5C7" w14:textId="77777777" w:rsidR="00137375" w:rsidRPr="00137375" w:rsidRDefault="00137375">
      <w:pPr>
        <w:rPr>
          <w:b/>
          <w:bCs/>
          <w:sz w:val="28"/>
        </w:rPr>
      </w:pPr>
      <w:r w:rsidRPr="00137375">
        <w:rPr>
          <w:b/>
          <w:bCs/>
          <w:sz w:val="28"/>
        </w:rPr>
        <w:tab/>
      </w:r>
      <w:r w:rsidRPr="00137375">
        <w:rPr>
          <w:rFonts w:hint="eastAsia"/>
          <w:b/>
          <w:bCs/>
          <w:sz w:val="28"/>
        </w:rPr>
        <w:t>御氏名</w:t>
      </w:r>
    </w:p>
    <w:sectPr w:rsidR="00137375" w:rsidRPr="00137375" w:rsidSect="00961F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A5D0E" w14:textId="77777777" w:rsidR="00F12097" w:rsidRDefault="00F12097" w:rsidP="00212EA8">
      <w:pPr>
        <w:spacing w:after="0" w:line="240" w:lineRule="auto"/>
      </w:pPr>
      <w:r>
        <w:separator/>
      </w:r>
    </w:p>
  </w:endnote>
  <w:endnote w:type="continuationSeparator" w:id="0">
    <w:p w14:paraId="78081B53" w14:textId="77777777" w:rsidR="00F12097" w:rsidRDefault="00F12097" w:rsidP="00212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35476" w14:textId="77777777" w:rsidR="00F12097" w:rsidRDefault="00F12097" w:rsidP="00212EA8">
      <w:pPr>
        <w:spacing w:after="0" w:line="240" w:lineRule="auto"/>
      </w:pPr>
      <w:r>
        <w:separator/>
      </w:r>
    </w:p>
  </w:footnote>
  <w:footnote w:type="continuationSeparator" w:id="0">
    <w:p w14:paraId="668FCB0B" w14:textId="77777777" w:rsidR="00F12097" w:rsidRDefault="00F12097" w:rsidP="00212E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A7E"/>
    <w:rsid w:val="000226D6"/>
    <w:rsid w:val="00097BF0"/>
    <w:rsid w:val="000E7193"/>
    <w:rsid w:val="00124A53"/>
    <w:rsid w:val="00137375"/>
    <w:rsid w:val="00167A56"/>
    <w:rsid w:val="001752C2"/>
    <w:rsid w:val="00177CB0"/>
    <w:rsid w:val="0019518E"/>
    <w:rsid w:val="001967BC"/>
    <w:rsid w:val="001A6935"/>
    <w:rsid w:val="00212EA8"/>
    <w:rsid w:val="003733C1"/>
    <w:rsid w:val="003A03E4"/>
    <w:rsid w:val="003A60D3"/>
    <w:rsid w:val="003E7393"/>
    <w:rsid w:val="00403F05"/>
    <w:rsid w:val="00410B51"/>
    <w:rsid w:val="004244A0"/>
    <w:rsid w:val="00434B3D"/>
    <w:rsid w:val="00472922"/>
    <w:rsid w:val="004B774B"/>
    <w:rsid w:val="00522CA2"/>
    <w:rsid w:val="00547BCA"/>
    <w:rsid w:val="00567116"/>
    <w:rsid w:val="00574AB2"/>
    <w:rsid w:val="005F1ABD"/>
    <w:rsid w:val="006273DB"/>
    <w:rsid w:val="006A12A2"/>
    <w:rsid w:val="00726E9D"/>
    <w:rsid w:val="00751812"/>
    <w:rsid w:val="0078295D"/>
    <w:rsid w:val="007E2F33"/>
    <w:rsid w:val="007F2D39"/>
    <w:rsid w:val="008122BE"/>
    <w:rsid w:val="0087242A"/>
    <w:rsid w:val="008734C3"/>
    <w:rsid w:val="00876EEA"/>
    <w:rsid w:val="0095248C"/>
    <w:rsid w:val="00952B11"/>
    <w:rsid w:val="00961FD7"/>
    <w:rsid w:val="009E7A7E"/>
    <w:rsid w:val="00A20CEC"/>
    <w:rsid w:val="00A4201A"/>
    <w:rsid w:val="00A53F08"/>
    <w:rsid w:val="00AF5010"/>
    <w:rsid w:val="00B23913"/>
    <w:rsid w:val="00B82A3E"/>
    <w:rsid w:val="00C11895"/>
    <w:rsid w:val="00C52825"/>
    <w:rsid w:val="00D12234"/>
    <w:rsid w:val="00D43DBD"/>
    <w:rsid w:val="00DC2CF4"/>
    <w:rsid w:val="00DF531B"/>
    <w:rsid w:val="00E00D5F"/>
    <w:rsid w:val="00E03911"/>
    <w:rsid w:val="00E73A69"/>
    <w:rsid w:val="00EB7967"/>
    <w:rsid w:val="00F12097"/>
    <w:rsid w:val="00F157CC"/>
    <w:rsid w:val="00F1590F"/>
    <w:rsid w:val="00F95BD7"/>
    <w:rsid w:val="00FE3FA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EAF2CE"/>
  <w15:chartTrackingRefBased/>
  <w15:docId w15:val="{30F3C03B-7E42-434D-A659-037F9DE43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8"/>
        <w:lang w:val="en-US" w:eastAsia="ja-JP"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7A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1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2EA8"/>
    <w:pPr>
      <w:tabs>
        <w:tab w:val="center" w:pos="4252"/>
        <w:tab w:val="right" w:pos="8504"/>
      </w:tabs>
      <w:snapToGrid w:val="0"/>
    </w:pPr>
  </w:style>
  <w:style w:type="character" w:customStyle="1" w:styleId="a5">
    <w:name w:val="ヘッダー (文字)"/>
    <w:basedOn w:val="a0"/>
    <w:link w:val="a4"/>
    <w:uiPriority w:val="99"/>
    <w:rsid w:val="00212EA8"/>
  </w:style>
  <w:style w:type="paragraph" w:styleId="a6">
    <w:name w:val="footer"/>
    <w:basedOn w:val="a"/>
    <w:link w:val="a7"/>
    <w:uiPriority w:val="99"/>
    <w:unhideWhenUsed/>
    <w:rsid w:val="00212EA8"/>
    <w:pPr>
      <w:tabs>
        <w:tab w:val="center" w:pos="4252"/>
        <w:tab w:val="right" w:pos="8504"/>
      </w:tabs>
      <w:snapToGrid w:val="0"/>
    </w:pPr>
  </w:style>
  <w:style w:type="character" w:customStyle="1" w:styleId="a7">
    <w:name w:val="フッター (文字)"/>
    <w:basedOn w:val="a0"/>
    <w:link w:val="a6"/>
    <w:uiPriority w:val="99"/>
    <w:rsid w:val="00212EA8"/>
  </w:style>
  <w:style w:type="paragraph" w:styleId="a8">
    <w:name w:val="Balloon Text"/>
    <w:basedOn w:val="a"/>
    <w:link w:val="a9"/>
    <w:uiPriority w:val="99"/>
    <w:semiHidden/>
    <w:unhideWhenUsed/>
    <w:rsid w:val="00124A53"/>
    <w:pPr>
      <w:spacing w:after="0" w:line="240" w:lineRule="auto"/>
    </w:pPr>
    <w:rPr>
      <w:rFonts w:asciiTheme="majorHAnsi" w:eastAsiaTheme="majorEastAsia" w:hAnsiTheme="majorHAnsi" w:cstheme="majorBidi"/>
      <w:sz w:val="18"/>
      <w:szCs w:val="22"/>
    </w:rPr>
  </w:style>
  <w:style w:type="character" w:customStyle="1" w:styleId="a9">
    <w:name w:val="吹き出し (文字)"/>
    <w:basedOn w:val="a0"/>
    <w:link w:val="a8"/>
    <w:uiPriority w:val="99"/>
    <w:semiHidden/>
    <w:rsid w:val="00124A53"/>
    <w:rPr>
      <w:rFonts w:asciiTheme="majorHAnsi" w:eastAsiaTheme="majorEastAsia" w:hAnsiTheme="majorHAnsi" w:cstheme="majorBidi"/>
      <w:sz w:val="18"/>
      <w:szCs w:val="22"/>
    </w:rPr>
  </w:style>
  <w:style w:type="paragraph" w:styleId="aa">
    <w:name w:val="Revision"/>
    <w:hidden/>
    <w:uiPriority w:val="99"/>
    <w:semiHidden/>
    <w:rsid w:val="003A60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94</Words>
  <Characters>538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Kanazawa Univ. (Build.2017.40)</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kita-s@se.kanazawa-u.ac.jp</dc:creator>
  <cp:keywords/>
  <dc:description/>
  <cp:lastModifiedBy>能登 神</cp:lastModifiedBy>
  <cp:revision>14</cp:revision>
  <cp:lastPrinted>2022-12-21T08:00:00Z</cp:lastPrinted>
  <dcterms:created xsi:type="dcterms:W3CDTF">2023-03-01T01:47:00Z</dcterms:created>
  <dcterms:modified xsi:type="dcterms:W3CDTF">2025-06-27T03:48:00Z</dcterms:modified>
</cp:coreProperties>
</file>